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A2" w:rsidRPr="00141C4F" w:rsidRDefault="003419A2" w:rsidP="003419A2">
      <w:pPr>
        <w:pStyle w:val="1"/>
        <w:spacing w:before="0" w:after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="00141C4F">
        <w:rPr>
          <w:rFonts w:ascii="Times New Roman" w:hAnsi="Times New Roman"/>
          <w:b w:val="0"/>
          <w:color w:val="auto"/>
          <w:sz w:val="28"/>
          <w:szCs w:val="28"/>
        </w:rPr>
        <w:t>РОЕКТ</w:t>
      </w:r>
    </w:p>
    <w:p w:rsidR="00141C4F" w:rsidRPr="00141C4F" w:rsidRDefault="00141C4F" w:rsidP="00141C4F"/>
    <w:p w:rsidR="003419A2" w:rsidRDefault="003419A2" w:rsidP="003419A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5F0443">
        <w:rPr>
          <w:rFonts w:ascii="Times New Roman" w:hAnsi="Times New Roman"/>
          <w:b w:val="0"/>
          <w:color w:val="auto"/>
          <w:sz w:val="28"/>
          <w:szCs w:val="28"/>
        </w:rPr>
        <w:t>Паспорт</w:t>
      </w:r>
      <w:r w:rsidRPr="005F0443">
        <w:rPr>
          <w:rFonts w:ascii="Times New Roman" w:hAnsi="Times New Roman"/>
          <w:b w:val="0"/>
          <w:color w:val="auto"/>
          <w:sz w:val="28"/>
          <w:szCs w:val="28"/>
        </w:rPr>
        <w:br/>
        <w:t xml:space="preserve">государственной </w:t>
      </w:r>
      <w:proofErr w:type="gramStart"/>
      <w:r w:rsidRPr="005F0443">
        <w:rPr>
          <w:rFonts w:ascii="Times New Roman" w:hAnsi="Times New Roman"/>
          <w:b w:val="0"/>
          <w:color w:val="auto"/>
          <w:sz w:val="28"/>
          <w:szCs w:val="28"/>
        </w:rPr>
        <w:t>программы</w:t>
      </w:r>
      <w:r w:rsidRPr="005F0443">
        <w:rPr>
          <w:rFonts w:ascii="Times New Roman" w:hAnsi="Times New Roman"/>
          <w:b w:val="0"/>
          <w:color w:val="auto"/>
          <w:sz w:val="28"/>
          <w:szCs w:val="28"/>
        </w:rPr>
        <w:br/>
        <w:t>«</w:t>
      </w:r>
      <w:proofErr w:type="gramEnd"/>
      <w:r w:rsidRPr="005F0443">
        <w:rPr>
          <w:rFonts w:ascii="Times New Roman" w:hAnsi="Times New Roman"/>
          <w:b w:val="0"/>
          <w:color w:val="auto"/>
          <w:sz w:val="28"/>
          <w:szCs w:val="28"/>
        </w:rPr>
        <w:t>Реализация региональной политики в Оренбургской области»</w:t>
      </w:r>
    </w:p>
    <w:p w:rsidR="003419A2" w:rsidRPr="005F0443" w:rsidRDefault="00CC2B87" w:rsidP="003419A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5F044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419A2" w:rsidRPr="005F0443">
        <w:rPr>
          <w:rFonts w:ascii="Times New Roman" w:hAnsi="Times New Roman"/>
          <w:b w:val="0"/>
          <w:color w:val="auto"/>
          <w:sz w:val="28"/>
          <w:szCs w:val="28"/>
        </w:rPr>
        <w:t>(далее – Программа)</w:t>
      </w:r>
    </w:p>
    <w:p w:rsidR="003419A2" w:rsidRDefault="003419A2" w:rsidP="003419A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3"/>
        <w:gridCol w:w="549"/>
        <w:gridCol w:w="5954"/>
      </w:tblGrid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3419A2" w:rsidRDefault="003419A2" w:rsidP="00832FEB">
            <w:pPr>
              <w:pStyle w:val="a5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3419A2" w:rsidRDefault="003419A2" w:rsidP="00832FEB">
            <w:pPr>
              <w:pStyle w:val="a5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419A2" w:rsidRPr="005F0443" w:rsidRDefault="003419A2" w:rsidP="00832FEB">
            <w:pPr>
              <w:spacing w:line="230" w:lineRule="auto"/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spacing w:line="23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5"/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аппарат Губернатора и Правительства Оренбургской области</w:t>
            </w:r>
          </w:p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sub_9993"/>
            <w:r w:rsidRPr="001D104A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3419A2" w:rsidRDefault="003419A2" w:rsidP="00832FEB">
            <w:pPr>
              <w:pStyle w:val="a5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Программы</w:t>
            </w:r>
            <w:bookmarkEnd w:id="0"/>
          </w:p>
          <w:p w:rsidR="003419A2" w:rsidRPr="005F0443" w:rsidRDefault="003419A2" w:rsidP="00832FEB">
            <w:pPr>
              <w:spacing w:line="230" w:lineRule="auto"/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spacing w:line="23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5"/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3419A2" w:rsidRPr="001D104A" w:rsidRDefault="003419A2" w:rsidP="00832FEB">
            <w:pPr>
              <w:pStyle w:val="a5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5F0443" w:rsidRDefault="003419A2" w:rsidP="00832FEB">
            <w:pPr>
              <w:pStyle w:val="a4"/>
              <w:spacing w:line="23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44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ConsPlusNormal"/>
              <w:tabs>
                <w:tab w:val="left" w:pos="0"/>
              </w:tabs>
              <w:spacing w:line="230" w:lineRule="auto"/>
              <w:jc w:val="both"/>
              <w:rPr>
                <w:sz w:val="28"/>
                <w:szCs w:val="28"/>
              </w:rPr>
            </w:pPr>
            <w:r w:rsidRPr="001D104A">
              <w:rPr>
                <w:sz w:val="28"/>
                <w:szCs w:val="28"/>
              </w:rPr>
              <w:t>министерство культуры и внешних связей Оренбург</w:t>
            </w:r>
            <w:r>
              <w:rPr>
                <w:sz w:val="28"/>
                <w:szCs w:val="28"/>
              </w:rPr>
              <w:t>ской области</w:t>
            </w:r>
            <w:r w:rsidR="00094E48">
              <w:rPr>
                <w:sz w:val="28"/>
                <w:szCs w:val="28"/>
              </w:rPr>
              <w:t>;</w:t>
            </w:r>
          </w:p>
          <w:p w:rsidR="00094E48" w:rsidRDefault="00094E48" w:rsidP="00832FEB">
            <w:pPr>
              <w:pStyle w:val="ConsPlusNormal"/>
              <w:tabs>
                <w:tab w:val="left" w:pos="0"/>
              </w:tabs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вопросам записи актов гражданского состояния Оренбургской области;</w:t>
            </w:r>
          </w:p>
          <w:p w:rsidR="00094E48" w:rsidRDefault="00094E48" w:rsidP="00832FEB">
            <w:pPr>
              <w:pStyle w:val="ConsPlusNormal"/>
              <w:tabs>
                <w:tab w:val="left" w:pos="0"/>
              </w:tabs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обеспечению деятельности мировых судей Оренбургской области;</w:t>
            </w:r>
          </w:p>
          <w:p w:rsidR="003419A2" w:rsidRDefault="00094E48" w:rsidP="00832FEB">
            <w:pPr>
              <w:pStyle w:val="ConsPlusNormal"/>
              <w:tabs>
                <w:tab w:val="left" w:pos="0"/>
              </w:tabs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противодействию коррупции в Оренбургской области.</w:t>
            </w:r>
          </w:p>
          <w:p w:rsidR="00862D34" w:rsidRPr="00467639" w:rsidRDefault="00862D34" w:rsidP="00832FEB">
            <w:pPr>
              <w:pStyle w:val="ConsPlusNormal"/>
              <w:tabs>
                <w:tab w:val="left" w:pos="0"/>
              </w:tabs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3419A2" w:rsidRPr="001D104A" w:rsidRDefault="003419A2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AA3606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3606">
              <w:rPr>
                <w:rFonts w:ascii="Times New Roman" w:hAnsi="Times New Roman"/>
                <w:sz w:val="28"/>
                <w:szCs w:val="28"/>
              </w:rPr>
              <w:t>«</w:t>
            </w:r>
            <w:hyperlink w:anchor="sub_1600" w:history="1">
              <w:r w:rsidRPr="00AA3606">
                <w:rPr>
                  <w:rStyle w:val="a3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Развитие кадровой политики на государственной гражданской службе в органах исполнительной власти Оренбургской области</w:t>
              </w:r>
            </w:hyperlink>
            <w:r w:rsidRPr="00AA3606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3419A2" w:rsidRPr="00AA3606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3606">
              <w:rPr>
                <w:rFonts w:ascii="Times New Roman" w:hAnsi="Times New Roman"/>
                <w:sz w:val="28"/>
                <w:szCs w:val="28"/>
              </w:rPr>
              <w:t>«</w:t>
            </w:r>
            <w:hyperlink w:anchor="sub_1700" w:history="1">
              <w:r w:rsidRPr="00AA3606">
                <w:rPr>
                  <w:rStyle w:val="a3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Гармонизация межэтнических и межконфессиональных отношений в Оренбургской области</w:t>
              </w:r>
            </w:hyperlink>
            <w:r w:rsidRPr="00AA3606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3419A2" w:rsidRPr="00AA3606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3606">
              <w:rPr>
                <w:rFonts w:ascii="Times New Roman" w:hAnsi="Times New Roman"/>
                <w:sz w:val="28"/>
                <w:szCs w:val="28"/>
              </w:rPr>
              <w:t>«</w:t>
            </w:r>
            <w:r w:rsidRPr="00AA3606">
              <w:rPr>
                <w:rStyle w:val="a3"/>
                <w:rFonts w:ascii="Times New Roman" w:hAnsi="Times New Roman"/>
                <w:b w:val="0"/>
                <w:color w:val="auto"/>
                <w:sz w:val="28"/>
                <w:szCs w:val="28"/>
              </w:rPr>
              <w:t>Развитие системы социологического мониторинга оценки эффективности деятельности органов исполнительной власти и органов местного самоуправления</w:t>
            </w:r>
            <w:r w:rsidRPr="00AA360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A3606">
              <w:rPr>
                <w:rFonts w:ascii="Times New Roman" w:hAnsi="Times New Roman"/>
                <w:sz w:val="28"/>
                <w:szCs w:val="28"/>
              </w:rPr>
              <w:t>муниципальных образований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A3606">
              <w:rPr>
                <w:rFonts w:ascii="Times New Roman" w:hAnsi="Times New Roman"/>
                <w:sz w:val="28"/>
                <w:szCs w:val="28"/>
              </w:rPr>
              <w:t>Оренбургской области»;</w:t>
            </w:r>
          </w:p>
          <w:p w:rsidR="003419A2" w:rsidRPr="00AA3606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3606">
              <w:rPr>
                <w:rFonts w:ascii="Times New Roman" w:hAnsi="Times New Roman"/>
                <w:sz w:val="28"/>
                <w:szCs w:val="28"/>
              </w:rPr>
              <w:t>«</w:t>
            </w:r>
            <w:hyperlink w:anchor="sub_10000" w:history="1">
              <w:r w:rsidRPr="00AA3606">
                <w:rPr>
                  <w:rStyle w:val="a3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Обеспечение управления Оренбургской областью в условиях военного времени</w:t>
              </w:r>
            </w:hyperlink>
            <w:r w:rsidRPr="005F044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AA3606">
              <w:rPr>
                <w:rFonts w:ascii="Times New Roman" w:hAnsi="Times New Roman"/>
                <w:sz w:val="28"/>
                <w:szCs w:val="28"/>
              </w:rPr>
              <w:t>(для служебного пользования);</w:t>
            </w:r>
          </w:p>
          <w:p w:rsidR="003419A2" w:rsidRPr="00AA3606" w:rsidRDefault="003419A2" w:rsidP="00832FEB">
            <w:pPr>
              <w:pStyle w:val="ConsPlusNormal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AA3606">
              <w:rPr>
                <w:sz w:val="28"/>
                <w:szCs w:val="28"/>
              </w:rPr>
              <w:t>«Осуществление финансово-хозяйственного, организационно-технического, правового, документационного</w:t>
            </w:r>
            <w:r w:rsidR="00CC7052">
              <w:rPr>
                <w:sz w:val="28"/>
                <w:szCs w:val="28"/>
              </w:rPr>
              <w:t xml:space="preserve"> и </w:t>
            </w:r>
            <w:r w:rsidRPr="00AA3606">
              <w:rPr>
                <w:sz w:val="28"/>
                <w:szCs w:val="28"/>
              </w:rPr>
              <w:t xml:space="preserve">аналитического обеспечения исполнения полномочий </w:t>
            </w:r>
            <w:proofErr w:type="gramStart"/>
            <w:r w:rsidRPr="00AA3606">
              <w:rPr>
                <w:sz w:val="28"/>
                <w:szCs w:val="28"/>
              </w:rPr>
              <w:t>Губернатора  и</w:t>
            </w:r>
            <w:proofErr w:type="gramEnd"/>
            <w:r w:rsidRPr="00AA3606">
              <w:rPr>
                <w:sz w:val="28"/>
                <w:szCs w:val="28"/>
              </w:rPr>
              <w:t xml:space="preserve"> Правительства  Оренбургской области»</w:t>
            </w:r>
          </w:p>
          <w:p w:rsidR="003419A2" w:rsidRPr="001D104A" w:rsidRDefault="003419A2" w:rsidP="00832FE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F77DF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FF77DF" w:rsidRPr="00FF77DF" w:rsidRDefault="00FF77DF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Приоритетные проекты (программы), реализуемые в рамках Программы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FF77DF" w:rsidRDefault="00FF77DF" w:rsidP="00832FEB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FF77DF" w:rsidRPr="00AA3606" w:rsidRDefault="00FF77DF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77DF">
              <w:rPr>
                <w:rFonts w:ascii="Times New Roman" w:hAnsi="Times New Roman"/>
                <w:sz w:val="28"/>
                <w:szCs w:val="28"/>
              </w:rPr>
              <w:t>«Гармонизация межэтнических и межконфессиональных отношений в Оренбургской области»</w:t>
            </w:r>
            <w:bookmarkStart w:id="1" w:name="_GoBack"/>
            <w:bookmarkEnd w:id="1"/>
          </w:p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создание условий для повышения эффективности реализации региональной политики в Оренбургской области</w:t>
            </w:r>
          </w:p>
          <w:p w:rsidR="003419A2" w:rsidRPr="005F0443" w:rsidRDefault="003419A2" w:rsidP="00832FEB"/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9C02EF" w:rsidRDefault="003419A2" w:rsidP="00832FEB">
            <w:pPr>
              <w:pStyle w:val="ConsPlusNormal"/>
              <w:spacing w:line="235" w:lineRule="auto"/>
              <w:jc w:val="both"/>
              <w:rPr>
                <w:sz w:val="28"/>
                <w:szCs w:val="28"/>
              </w:rPr>
            </w:pPr>
            <w:r w:rsidRPr="009C02EF">
              <w:rPr>
                <w:sz w:val="28"/>
                <w:szCs w:val="28"/>
              </w:rPr>
              <w:t>совершенствование кадровой политики и профессиональное развитие государственных гражданских служащих органов исполнительной власти Оренбургской области;</w:t>
            </w:r>
          </w:p>
          <w:p w:rsidR="003419A2" w:rsidRPr="002410A9" w:rsidRDefault="003419A2" w:rsidP="00832FEB">
            <w:pPr>
              <w:pStyle w:val="ConsPlusNormal"/>
              <w:spacing w:line="235" w:lineRule="auto"/>
              <w:jc w:val="both"/>
              <w:rPr>
                <w:spacing w:val="-2"/>
                <w:sz w:val="28"/>
                <w:szCs w:val="28"/>
              </w:rPr>
            </w:pPr>
            <w:r w:rsidRPr="002410A9">
              <w:rPr>
                <w:spacing w:val="-2"/>
                <w:sz w:val="28"/>
                <w:szCs w:val="28"/>
              </w:rPr>
              <w:t>гармонизация межэтнических и межконфессиональных отношений в Оренбургской области;</w:t>
            </w:r>
          </w:p>
          <w:p w:rsidR="003419A2" w:rsidRPr="005F0443" w:rsidRDefault="003419A2" w:rsidP="00832FEB">
            <w:pPr>
              <w:pStyle w:val="ConsPlusNormal"/>
              <w:spacing w:line="235" w:lineRule="auto"/>
              <w:jc w:val="both"/>
              <w:rPr>
                <w:spacing w:val="-2"/>
                <w:sz w:val="28"/>
                <w:szCs w:val="28"/>
              </w:rPr>
            </w:pPr>
            <w:r w:rsidRPr="005F0443">
              <w:rPr>
                <w:spacing w:val="-2"/>
                <w:sz w:val="28"/>
                <w:szCs w:val="28"/>
              </w:rPr>
              <w:t>развитие системы социологического мониторинга, направленного на оценку эффективности деятельности органов исполнительной власти и органов местного самоуправления муниципальных образований Оренбургской области;</w:t>
            </w:r>
          </w:p>
          <w:p w:rsidR="003419A2" w:rsidRPr="009C02EF" w:rsidRDefault="003419A2" w:rsidP="00832FEB">
            <w:pPr>
              <w:pStyle w:val="ConsPlusNormal"/>
              <w:spacing w:line="235" w:lineRule="auto"/>
              <w:jc w:val="both"/>
              <w:rPr>
                <w:sz w:val="28"/>
                <w:szCs w:val="28"/>
              </w:rPr>
            </w:pPr>
            <w:r w:rsidRPr="009C02EF">
              <w:rPr>
                <w:sz w:val="28"/>
                <w:szCs w:val="28"/>
              </w:rPr>
              <w:t>обеспечение устойчивого и непрерывного управления областью при ее переводе на условия военного времени в период мобилизации и в военное время;</w:t>
            </w:r>
          </w:p>
          <w:p w:rsidR="003419A2" w:rsidRDefault="003419A2" w:rsidP="00832FEB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92850">
              <w:rPr>
                <w:rFonts w:ascii="Times New Roman" w:hAnsi="Times New Roman"/>
                <w:sz w:val="28"/>
                <w:szCs w:val="28"/>
              </w:rPr>
              <w:t xml:space="preserve">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полномочий </w:t>
            </w:r>
            <w:r w:rsidRPr="00892850">
              <w:rPr>
                <w:rFonts w:ascii="Times New Roman" w:hAnsi="Times New Roman"/>
                <w:sz w:val="28"/>
                <w:szCs w:val="28"/>
              </w:rPr>
              <w:t xml:space="preserve">Губернатора и Правительства Оренбургской </w:t>
            </w:r>
            <w:r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="00A474C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474C3" w:rsidRDefault="00A474C3" w:rsidP="00832FEB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осуществления правосудия мировыми судьями Оренбургской области;</w:t>
            </w:r>
          </w:p>
          <w:p w:rsidR="00A474C3" w:rsidRDefault="00094BD4" w:rsidP="00832FEB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организации </w:t>
            </w:r>
            <w:r w:rsidR="0017394F">
              <w:rPr>
                <w:rFonts w:ascii="Times New Roman" w:hAnsi="Times New Roman"/>
                <w:sz w:val="28"/>
                <w:szCs w:val="28"/>
              </w:rPr>
              <w:t xml:space="preserve">государственной регистрации </w:t>
            </w:r>
            <w:r>
              <w:rPr>
                <w:rFonts w:ascii="Times New Roman" w:hAnsi="Times New Roman"/>
                <w:sz w:val="28"/>
                <w:szCs w:val="28"/>
              </w:rPr>
              <w:t>актов гражданского состояния в Оренбургской области;</w:t>
            </w:r>
          </w:p>
          <w:p w:rsidR="00A474C3" w:rsidRDefault="00A474C3" w:rsidP="00832FEB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="00094BD4">
              <w:rPr>
                <w:rFonts w:ascii="Times New Roman" w:hAnsi="Times New Roman"/>
                <w:sz w:val="28"/>
                <w:szCs w:val="28"/>
              </w:rPr>
              <w:t xml:space="preserve"> необходимых условий для реализации антикоррупционной политики в Оренбургской области.</w:t>
            </w:r>
          </w:p>
          <w:p w:rsidR="003419A2" w:rsidRPr="00892850" w:rsidRDefault="003419A2" w:rsidP="00832FEB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9A2" w:rsidTr="00832FEB">
        <w:trPr>
          <w:trHeight w:val="4448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F308A8" w:rsidP="00F308A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bookmarkStart w:id="2" w:name="sub_9998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3419A2" w:rsidRPr="001D104A">
              <w:rPr>
                <w:rFonts w:ascii="Times New Roman" w:hAnsi="Times New Roman"/>
                <w:sz w:val="28"/>
                <w:szCs w:val="28"/>
              </w:rPr>
              <w:t>оказатели (индикаторы) Программы</w:t>
            </w:r>
            <w:bookmarkEnd w:id="2"/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ConsPlusNormal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9E6757">
              <w:rPr>
                <w:sz w:val="28"/>
                <w:szCs w:val="28"/>
              </w:rPr>
              <w:t>оличество государственных гражданских служащих Оренбургской области, принявших участие в обучающих мероприятиях, мероприятиях по обмену опытом, служебных стажировках</w:t>
            </w:r>
            <w:r>
              <w:rPr>
                <w:sz w:val="28"/>
                <w:szCs w:val="28"/>
              </w:rPr>
              <w:t>;</w:t>
            </w:r>
            <w:r w:rsidRPr="001F51EC">
              <w:rPr>
                <w:sz w:val="28"/>
                <w:szCs w:val="28"/>
              </w:rPr>
              <w:t xml:space="preserve">  </w:t>
            </w:r>
          </w:p>
          <w:p w:rsidR="003419A2" w:rsidRDefault="003419A2" w:rsidP="00832FEB">
            <w:pPr>
              <w:pStyle w:val="ConsPlusNormal"/>
              <w:spacing w:line="235" w:lineRule="auto"/>
              <w:jc w:val="both"/>
              <w:rPr>
                <w:sz w:val="28"/>
                <w:szCs w:val="28"/>
              </w:rPr>
            </w:pPr>
            <w:r w:rsidRPr="00EC64FE">
              <w:rPr>
                <w:sz w:val="28"/>
                <w:szCs w:val="28"/>
              </w:rPr>
              <w:t>доля граждан, положительно оценивающих состояние межнациональных отношений</w:t>
            </w:r>
            <w:r>
              <w:rPr>
                <w:sz w:val="28"/>
                <w:szCs w:val="28"/>
              </w:rPr>
              <w:t>;</w:t>
            </w:r>
          </w:p>
          <w:p w:rsidR="003419A2" w:rsidRPr="0031317B" w:rsidRDefault="003419A2" w:rsidP="00832FEB">
            <w:pPr>
              <w:pStyle w:val="ConsPlusNormal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удовлетворенность</w:t>
            </w:r>
            <w:r w:rsidRPr="0031317B">
              <w:rPr>
                <w:sz w:val="28"/>
                <w:szCs w:val="28"/>
              </w:rPr>
              <w:t xml:space="preserve"> населения деятельностью органов исполнительной власти Оренбургской области</w:t>
            </w:r>
            <w:r>
              <w:rPr>
                <w:sz w:val="28"/>
                <w:szCs w:val="28"/>
              </w:rPr>
              <w:t>;</w:t>
            </w:r>
          </w:p>
          <w:p w:rsidR="003419A2" w:rsidRDefault="003419A2" w:rsidP="003419A2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2108">
              <w:rPr>
                <w:rFonts w:ascii="Times New Roman" w:hAnsi="Times New Roman"/>
                <w:sz w:val="28"/>
                <w:szCs w:val="28"/>
              </w:rPr>
              <w:t xml:space="preserve">просроченная кредиторская задолженность по обязательствам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992108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92108">
              <w:rPr>
                <w:rFonts w:ascii="Times New Roman" w:hAnsi="Times New Roman"/>
                <w:sz w:val="28"/>
                <w:szCs w:val="28"/>
              </w:rPr>
              <w:t xml:space="preserve">арата Губернатора и Правительства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Оренбургской </w:t>
            </w:r>
            <w:r w:rsidRPr="00992108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  <w:p w:rsidR="00F308A8" w:rsidRPr="00B52D45" w:rsidRDefault="00F308A8" w:rsidP="003419A2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Срок и этап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D104A">
              <w:rPr>
                <w:rFonts w:ascii="Times New Roman" w:hAnsi="Times New Roman"/>
                <w:sz w:val="28"/>
                <w:szCs w:val="28"/>
              </w:rPr>
              <w:t xml:space="preserve"> реализации Программы</w:t>
            </w:r>
          </w:p>
          <w:p w:rsidR="003419A2" w:rsidRPr="002410A9" w:rsidRDefault="003419A2" w:rsidP="00832FEB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4D7AC0">
            <w:pPr>
              <w:pStyle w:val="a5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D7AC0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–202</w:t>
            </w:r>
            <w:r w:rsidR="004D7A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bookmarkStart w:id="3" w:name="sub_99910"/>
            <w:r w:rsidRPr="001D104A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3419A2" w:rsidRPr="001D104A" w:rsidRDefault="003419A2" w:rsidP="00832FE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Программы</w:t>
            </w:r>
            <w:bookmarkEnd w:id="3"/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6C7713" w:rsidRPr="006C7713" w:rsidRDefault="006C7713" w:rsidP="006C7713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C7713">
              <w:rPr>
                <w:rFonts w:ascii="Times New Roman" w:hAnsi="Times New Roman"/>
                <w:sz w:val="28"/>
                <w:szCs w:val="28"/>
              </w:rPr>
              <w:t>7 607 887,2 тыс. рублей, в том числе по годам реализации:</w:t>
            </w:r>
          </w:p>
          <w:p w:rsidR="006C7713" w:rsidRPr="006C7713" w:rsidRDefault="006C7713" w:rsidP="006C7713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C7713">
              <w:rPr>
                <w:rFonts w:ascii="Times New Roman" w:hAnsi="Times New Roman"/>
                <w:sz w:val="28"/>
                <w:szCs w:val="28"/>
              </w:rPr>
              <w:t>2019 год – 1 283 943,6 тыс. рублей;</w:t>
            </w:r>
          </w:p>
          <w:p w:rsidR="006C7713" w:rsidRPr="006C7713" w:rsidRDefault="006C7713" w:rsidP="006C7713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C7713">
              <w:rPr>
                <w:rFonts w:ascii="Times New Roman" w:hAnsi="Times New Roman"/>
                <w:sz w:val="28"/>
                <w:szCs w:val="28"/>
              </w:rPr>
              <w:t>2020 год – 1 293 608,0 тыс. рублей;</w:t>
            </w:r>
          </w:p>
          <w:p w:rsidR="006C7713" w:rsidRPr="006C7713" w:rsidRDefault="006C7713" w:rsidP="006C7713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C7713">
              <w:rPr>
                <w:rFonts w:ascii="Times New Roman" w:hAnsi="Times New Roman"/>
                <w:sz w:val="28"/>
                <w:szCs w:val="28"/>
              </w:rPr>
              <w:t>2021 год – 1 257 583,9 тыс. рублей;</w:t>
            </w:r>
          </w:p>
          <w:p w:rsidR="006C7713" w:rsidRPr="006C7713" w:rsidRDefault="006C7713" w:rsidP="006C7713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C7713">
              <w:rPr>
                <w:rFonts w:ascii="Times New Roman" w:hAnsi="Times New Roman"/>
                <w:sz w:val="28"/>
                <w:szCs w:val="28"/>
              </w:rPr>
              <w:t>2022 год – 1 257 583,9 тыс. рублей;</w:t>
            </w:r>
          </w:p>
          <w:p w:rsidR="006C7713" w:rsidRPr="006C7713" w:rsidRDefault="006C7713" w:rsidP="006C7713">
            <w:pPr>
              <w:spacing w:line="235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C7713">
              <w:rPr>
                <w:rFonts w:ascii="Times New Roman" w:hAnsi="Times New Roman"/>
                <w:sz w:val="28"/>
                <w:szCs w:val="28"/>
              </w:rPr>
              <w:t>2023 год – 1 257 583,9 тыс. рублей;</w:t>
            </w:r>
          </w:p>
          <w:p w:rsidR="003419A2" w:rsidRDefault="006C7713" w:rsidP="006C7713">
            <w:pPr>
              <w:pStyle w:val="a5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C771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 год – 1 257 583,9 тыс. рублей</w:t>
            </w:r>
          </w:p>
          <w:p w:rsidR="003419A2" w:rsidRPr="005F0443" w:rsidRDefault="003419A2" w:rsidP="00832FEB">
            <w:pPr>
              <w:spacing w:line="235" w:lineRule="auto"/>
            </w:pPr>
          </w:p>
        </w:tc>
      </w:tr>
      <w:tr w:rsidR="003419A2" w:rsidTr="00832FEB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</w:tcPr>
          <w:p w:rsidR="003419A2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 xml:space="preserve">Ожидаемые </w:t>
            </w:r>
          </w:p>
          <w:p w:rsidR="003419A2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</w:p>
          <w:p w:rsidR="003419A2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3419A2" w:rsidRPr="001D104A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04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419A2" w:rsidRPr="001D104A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кадрового</w:t>
            </w:r>
            <w:r w:rsidRPr="001D104A">
              <w:rPr>
                <w:rFonts w:ascii="Times New Roman" w:hAnsi="Times New Roman"/>
                <w:sz w:val="28"/>
                <w:szCs w:val="28"/>
              </w:rPr>
              <w:t xml:space="preserve"> потенциал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D104A">
              <w:rPr>
                <w:rFonts w:ascii="Times New Roman" w:hAnsi="Times New Roman"/>
                <w:sz w:val="28"/>
                <w:szCs w:val="28"/>
              </w:rPr>
              <w:t xml:space="preserve"> органов исполнительной власти Оренбургской области;</w:t>
            </w:r>
          </w:p>
          <w:p w:rsidR="003419A2" w:rsidRPr="001D104A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доверия</w:t>
            </w:r>
            <w:r w:rsidRPr="001D104A">
              <w:rPr>
                <w:rFonts w:ascii="Times New Roman" w:hAnsi="Times New Roman"/>
                <w:sz w:val="28"/>
                <w:szCs w:val="28"/>
              </w:rPr>
              <w:t xml:space="preserve"> граждан к органам исполнительной власти Оренбургской области;</w:t>
            </w:r>
          </w:p>
          <w:p w:rsidR="003419A2" w:rsidRPr="001D104A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этнополитической стабильности</w:t>
            </w:r>
            <w:r w:rsidRPr="001D104A">
              <w:rPr>
                <w:rFonts w:ascii="Times New Roman" w:hAnsi="Times New Roman"/>
                <w:sz w:val="28"/>
                <w:szCs w:val="28"/>
              </w:rPr>
              <w:t xml:space="preserve"> в обществе;</w:t>
            </w:r>
          </w:p>
          <w:p w:rsidR="003419A2" w:rsidRPr="001D104A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роли</w:t>
            </w:r>
            <w:r w:rsidRPr="001D104A">
              <w:rPr>
                <w:rFonts w:ascii="Times New Roman" w:hAnsi="Times New Roman"/>
                <w:sz w:val="28"/>
                <w:szCs w:val="28"/>
              </w:rPr>
              <w:t xml:space="preserve"> общественных институтов, в том числе национальных и религиозных объединений;</w:t>
            </w:r>
          </w:p>
          <w:p w:rsidR="003419A2" w:rsidRDefault="003419A2" w:rsidP="00832FE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непрерывного и устойчивого управления</w:t>
            </w:r>
            <w:r w:rsidRPr="001D104A">
              <w:rPr>
                <w:rFonts w:ascii="Times New Roman" w:hAnsi="Times New Roman"/>
                <w:sz w:val="28"/>
                <w:szCs w:val="28"/>
              </w:rPr>
              <w:t xml:space="preserve"> областью при ее переводе на условия военного времени, в период мобилизации и в военное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4594" w:rsidRDefault="003419A2" w:rsidP="00832F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A901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эффективной деятельности аппарата Губернатора и Правительства</w:t>
            </w:r>
            <w:r w:rsidRPr="00A901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Оренбургской </w:t>
            </w:r>
            <w:r w:rsidRPr="00A9012B"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="009845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4594" w:rsidRDefault="00557CA6" w:rsidP="00832F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57CA6">
              <w:rPr>
                <w:rFonts w:ascii="Times New Roman" w:hAnsi="Times New Roman"/>
                <w:sz w:val="28"/>
                <w:szCs w:val="28"/>
              </w:rPr>
              <w:t xml:space="preserve">создание необходимых условий для осуществления правосудия мировыми судьями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Оренбургской </w:t>
            </w:r>
            <w:r w:rsidRPr="00557CA6">
              <w:rPr>
                <w:rFonts w:ascii="Times New Roman" w:hAnsi="Times New Roman"/>
                <w:sz w:val="28"/>
                <w:szCs w:val="28"/>
              </w:rPr>
              <w:t>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4594" w:rsidRDefault="00984594" w:rsidP="00832F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84594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Федерального закона </w:t>
            </w:r>
            <w:r w:rsidR="00557CA6">
              <w:rPr>
                <w:rFonts w:ascii="Times New Roman" w:hAnsi="Times New Roman"/>
                <w:sz w:val="28"/>
                <w:szCs w:val="28"/>
              </w:rPr>
              <w:t>«</w:t>
            </w:r>
            <w:r w:rsidRPr="00984594">
              <w:rPr>
                <w:rFonts w:ascii="Times New Roman" w:hAnsi="Times New Roman"/>
                <w:sz w:val="28"/>
                <w:szCs w:val="28"/>
              </w:rPr>
              <w:t>Об актах гражданского состояния</w:t>
            </w:r>
            <w:r w:rsidR="00557CA6">
              <w:rPr>
                <w:rFonts w:ascii="Times New Roman" w:hAnsi="Times New Roman"/>
                <w:sz w:val="28"/>
                <w:szCs w:val="28"/>
              </w:rPr>
              <w:t>»</w:t>
            </w:r>
            <w:r w:rsidRPr="00984594">
              <w:rPr>
                <w:rFonts w:ascii="Times New Roman" w:hAnsi="Times New Roman"/>
                <w:sz w:val="28"/>
                <w:szCs w:val="28"/>
              </w:rPr>
              <w:t>, Гражданского кодекса Российской Федерации, Семейного кодекса Российской Федерации и принятых в соответствии с ними нормативных правовых актов Российской Федерации в целях охраны имущественных и личных неимущественных прав граждан, а также в интересах государства;</w:t>
            </w:r>
          </w:p>
          <w:p w:rsidR="003419A2" w:rsidRPr="009C3405" w:rsidRDefault="00557CA6" w:rsidP="00557CA6">
            <w:pPr>
              <w:ind w:firstLine="0"/>
            </w:pPr>
            <w:r w:rsidRPr="00557CA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реализации антикоррупционной политики в Оренбургской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419A2" w:rsidRPr="005F0443" w:rsidRDefault="003419A2" w:rsidP="003419A2">
      <w:pPr>
        <w:rPr>
          <w:sz w:val="16"/>
          <w:szCs w:val="16"/>
        </w:rPr>
      </w:pPr>
    </w:p>
    <w:p w:rsidR="003419A2" w:rsidRPr="001D104A" w:rsidRDefault="003419A2" w:rsidP="003419A2">
      <w:pPr>
        <w:rPr>
          <w:rFonts w:ascii="Times New Roman" w:hAnsi="Times New Roman"/>
          <w:sz w:val="28"/>
          <w:szCs w:val="28"/>
        </w:rPr>
      </w:pPr>
    </w:p>
    <w:p w:rsidR="003C7296" w:rsidRDefault="003C7296"/>
    <w:sectPr w:rsidR="003C7296" w:rsidSect="00F308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2AF" w:rsidRDefault="001202AF" w:rsidP="00F308A8">
      <w:r>
        <w:separator/>
      </w:r>
    </w:p>
  </w:endnote>
  <w:endnote w:type="continuationSeparator" w:id="0">
    <w:p w:rsidR="001202AF" w:rsidRDefault="001202AF" w:rsidP="00F3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2AF" w:rsidRDefault="001202AF" w:rsidP="00F308A8">
      <w:r>
        <w:separator/>
      </w:r>
    </w:p>
  </w:footnote>
  <w:footnote w:type="continuationSeparator" w:id="0">
    <w:p w:rsidR="001202AF" w:rsidRDefault="001202AF" w:rsidP="00F30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54817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308A8" w:rsidRPr="00496110" w:rsidRDefault="00F308A8">
        <w:pPr>
          <w:pStyle w:val="a6"/>
          <w:jc w:val="center"/>
          <w:rPr>
            <w:rFonts w:ascii="Times New Roman" w:hAnsi="Times New Roman"/>
          </w:rPr>
        </w:pPr>
        <w:r w:rsidRPr="00496110">
          <w:rPr>
            <w:rFonts w:ascii="Times New Roman" w:hAnsi="Times New Roman"/>
          </w:rPr>
          <w:fldChar w:fldCharType="begin"/>
        </w:r>
        <w:r w:rsidRPr="00496110">
          <w:rPr>
            <w:rFonts w:ascii="Times New Roman" w:hAnsi="Times New Roman"/>
          </w:rPr>
          <w:instrText>PAGE   \* MERGEFORMAT</w:instrText>
        </w:r>
        <w:r w:rsidRPr="00496110">
          <w:rPr>
            <w:rFonts w:ascii="Times New Roman" w:hAnsi="Times New Roman"/>
          </w:rPr>
          <w:fldChar w:fldCharType="separate"/>
        </w:r>
        <w:r w:rsidR="00FF77DF">
          <w:rPr>
            <w:rFonts w:ascii="Times New Roman" w:hAnsi="Times New Roman"/>
            <w:noProof/>
          </w:rPr>
          <w:t>4</w:t>
        </w:r>
        <w:r w:rsidRPr="00496110">
          <w:rPr>
            <w:rFonts w:ascii="Times New Roman" w:hAnsi="Times New Roman"/>
          </w:rPr>
          <w:fldChar w:fldCharType="end"/>
        </w:r>
      </w:p>
    </w:sdtContent>
  </w:sdt>
  <w:p w:rsidR="00F308A8" w:rsidRDefault="00F308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CB"/>
    <w:rsid w:val="00094BD4"/>
    <w:rsid w:val="00094E48"/>
    <w:rsid w:val="001202AF"/>
    <w:rsid w:val="00141C4F"/>
    <w:rsid w:val="0017394F"/>
    <w:rsid w:val="001A4A9C"/>
    <w:rsid w:val="003419A2"/>
    <w:rsid w:val="003716A5"/>
    <w:rsid w:val="003C7296"/>
    <w:rsid w:val="004361BA"/>
    <w:rsid w:val="004450F2"/>
    <w:rsid w:val="00496110"/>
    <w:rsid w:val="004D7AC0"/>
    <w:rsid w:val="00557CA6"/>
    <w:rsid w:val="00576F06"/>
    <w:rsid w:val="0059608B"/>
    <w:rsid w:val="006C7713"/>
    <w:rsid w:val="007F627E"/>
    <w:rsid w:val="00862D34"/>
    <w:rsid w:val="0089714D"/>
    <w:rsid w:val="009424DD"/>
    <w:rsid w:val="00984594"/>
    <w:rsid w:val="00A474C3"/>
    <w:rsid w:val="00A57029"/>
    <w:rsid w:val="00C729FA"/>
    <w:rsid w:val="00CB6D32"/>
    <w:rsid w:val="00CC2B87"/>
    <w:rsid w:val="00CC7052"/>
    <w:rsid w:val="00F308A8"/>
    <w:rsid w:val="00F77BCB"/>
    <w:rsid w:val="00F9194D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7FBFE9-BD18-40D4-9CC5-E3CC7849D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9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19A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9A2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3419A2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419A2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3419A2"/>
    <w:pPr>
      <w:ind w:firstLine="0"/>
      <w:jc w:val="left"/>
    </w:pPr>
  </w:style>
  <w:style w:type="paragraph" w:customStyle="1" w:styleId="ConsPlusNormal">
    <w:name w:val="ConsPlusNormal"/>
    <w:rsid w:val="003419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308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08A8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08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08A8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8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08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Лоренц Оксана Вячеславовна</dc:creator>
  <cp:keywords/>
  <dc:description/>
  <cp:lastModifiedBy>user</cp:lastModifiedBy>
  <cp:revision>20</cp:revision>
  <cp:lastPrinted>2018-10-25T12:18:00Z</cp:lastPrinted>
  <dcterms:created xsi:type="dcterms:W3CDTF">2017-09-28T07:45:00Z</dcterms:created>
  <dcterms:modified xsi:type="dcterms:W3CDTF">2018-10-25T13:28:00Z</dcterms:modified>
</cp:coreProperties>
</file>